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26" w:rsidRDefault="00975DDE">
      <w:r>
        <w:t>Talepapir AT 5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da-DK"/>
        </w:rPr>
      </w:pPr>
      <w:r w:rsidRPr="00975DDE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da-DK"/>
        </w:rPr>
        <w:t>Præsentation af innovationsprojekt i AT 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br/>
      </w: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t>1. Start din præsentation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med at forklare, hvordan dit problem hænger sammen med emnet:</w:t>
      </w:r>
    </w:p>
    <w:p w:rsidR="00975DDE" w:rsidRPr="00975DDE" w:rsidRDefault="00975DDE" w:rsidP="00975DDE">
      <w:pPr>
        <w:shd w:val="clear" w:color="auto" w:fill="FEFEFE"/>
        <w:spacing w:after="27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Fortæl helt kort hvad emnet er, og hvorfor du har valgt at arbejde med det konkrete problem, som du har.</w:t>
      </w:r>
    </w:p>
    <w:p w:rsidR="00975DDE" w:rsidRPr="00975DDE" w:rsidRDefault="00975DDE" w:rsidP="00975DDE">
      <w:pPr>
        <w:numPr>
          <w:ilvl w:val="0"/>
          <w:numId w:val="1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Gør det helt klart hvad det konkrete problem er, hvorfor det er der, hvem der har det og hvor.</w:t>
      </w:r>
    </w:p>
    <w:p w:rsidR="00975DDE" w:rsidRPr="00975DDE" w:rsidRDefault="00975DDE" w:rsidP="00975DDE">
      <w:pPr>
        <w:numPr>
          <w:ilvl w:val="0"/>
          <w:numId w:val="1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 xml:space="preserve">Hvem du har/vil arbejde sammen med om at løse </w:t>
      </w:r>
      <w:proofErr w:type="spellStart"/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probleme</w:t>
      </w:r>
      <w:proofErr w:type="spellEnd"/>
    </w:p>
    <w:p w:rsidR="00975DDE" w:rsidRPr="00975DDE" w:rsidRDefault="00975DDE" w:rsidP="00975DDE">
      <w:pPr>
        <w:shd w:val="clear" w:color="auto" w:fill="FEFEFE"/>
        <w:spacing w:after="27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t>2. Giv en helt overordnet præsentation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af dit løsningsforslag og fortæl om: </w:t>
      </w:r>
      <w:r>
        <w:rPr>
          <w:rFonts w:ascii="Arial" w:eastAsia="Times New Roman" w:hAnsi="Arial" w:cs="Arial"/>
          <w:color w:val="333333"/>
          <w:sz w:val="21"/>
          <w:szCs w:val="21"/>
          <w:lang w:eastAsia="da-DK"/>
        </w:rPr>
        <w:br/>
      </w:r>
    </w:p>
    <w:p w:rsidR="00975DDE" w:rsidRPr="00975DDE" w:rsidRDefault="00975DDE" w:rsidP="00975DDE">
      <w:pPr>
        <w:numPr>
          <w:ilvl w:val="0"/>
          <w:numId w:val="2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Hvem der får nytte af dit løsningsforslag (i snæver og bred forstand).</w:t>
      </w:r>
    </w:p>
    <w:p w:rsidR="00975DDE" w:rsidRPr="00975DDE" w:rsidRDefault="00975DDE" w:rsidP="00975DDE">
      <w:pPr>
        <w:numPr>
          <w:ilvl w:val="0"/>
          <w:numId w:val="2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Hvad succeskriterierne for løsningsforslaget er.</w:t>
      </w:r>
    </w:p>
    <w:p w:rsidR="00975DDE" w:rsidRPr="00975DDE" w:rsidRDefault="00975DDE" w:rsidP="00975DDE">
      <w:pPr>
        <w:numPr>
          <w:ilvl w:val="0"/>
          <w:numId w:val="2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Hvilke inspirationskilder du har brugt, og hvordan du har brugt dem.</w:t>
      </w:r>
    </w:p>
    <w:p w:rsidR="00975DDE" w:rsidRPr="00975DDE" w:rsidRDefault="00975DDE" w:rsidP="00975DDE">
      <w:pPr>
        <w:numPr>
          <w:ilvl w:val="1"/>
          <w:numId w:val="2"/>
        </w:numPr>
        <w:shd w:val="clear" w:color="auto" w:fill="FEFEFE"/>
        <w:spacing w:after="0" w:line="27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Gør eventuelt rede for, hvis der har været særlige udfordringer med at ændre/gentænke inspirationskilden for at få den til at fungere i den nye sammenhæng.</w:t>
      </w:r>
    </w:p>
    <w:p w:rsidR="00975DDE" w:rsidRPr="00975DDE" w:rsidRDefault="00975DDE" w:rsidP="00975DDE">
      <w:pPr>
        <w:shd w:val="clear" w:color="auto" w:fill="FEFEFE"/>
        <w:spacing w:after="27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t>3. Præsenter, hvordan du har brugt fagene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i dit arbejde med at a) konkretisere problemstillingen b) udarbejde dit løsningsforslaget c) vurdere løsningsforslaget.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Her er det vigtigt at komme omkring </w:t>
      </w:r>
      <w:r w:rsidRPr="00975DD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da-DK"/>
        </w:rPr>
        <w:t>begge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fag og være struktureret. (Du kan selv vælge, hvordan du vil prioritere fagenes metoder i de forskellige dele af arbejdet.)</w:t>
      </w:r>
      <w:r>
        <w:rPr>
          <w:rFonts w:ascii="Arial" w:eastAsia="Times New Roman" w:hAnsi="Arial" w:cs="Arial"/>
          <w:color w:val="333333"/>
          <w:sz w:val="21"/>
          <w:szCs w:val="21"/>
          <w:lang w:eastAsia="da-DK"/>
        </w:rPr>
        <w:br/>
      </w:r>
    </w:p>
    <w:p w:rsidR="00975DDE" w:rsidRPr="00975DDE" w:rsidRDefault="00975DDE" w:rsidP="00975DDE">
      <w:pPr>
        <w:numPr>
          <w:ilvl w:val="0"/>
          <w:numId w:val="3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Gør noget ud af at forklare:</w:t>
      </w:r>
    </w:p>
    <w:p w:rsidR="00975DDE" w:rsidRPr="00975DDE" w:rsidRDefault="00975DDE" w:rsidP="00975DDE">
      <w:pPr>
        <w:numPr>
          <w:ilvl w:val="1"/>
          <w:numId w:val="3"/>
        </w:numPr>
        <w:shd w:val="clear" w:color="auto" w:fill="FEFEFE"/>
        <w:spacing w:after="0" w:line="27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proofErr w:type="gramStart"/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hvorfor</w:t>
      </w:r>
      <w:proofErr w:type="gramEnd"/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 xml:space="preserve"> det har været nødvendigt at bruge </w:t>
      </w:r>
      <w:r w:rsidRPr="00975DD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da-DK"/>
        </w:rPr>
        <w:t>begge</w:t>
      </w: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 fag i arbejdet med dit projekt</w:t>
      </w:r>
    </w:p>
    <w:p w:rsidR="00975DDE" w:rsidRPr="00975DDE" w:rsidRDefault="00975DDE" w:rsidP="00975DDE">
      <w:pPr>
        <w:numPr>
          <w:ilvl w:val="1"/>
          <w:numId w:val="3"/>
        </w:numPr>
        <w:shd w:val="clear" w:color="auto" w:fill="FEFEFE"/>
        <w:spacing w:after="0" w:line="27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proofErr w:type="gramStart"/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forklar</w:t>
      </w:r>
      <w:proofErr w:type="gramEnd"/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 xml:space="preserve"> de to fags muligheder og begrænsninger i dit konkrete arbejde med projektet</w:t>
      </w:r>
    </w:p>
    <w:p w:rsidR="00975DDE" w:rsidRPr="00975DDE" w:rsidRDefault="00975DDE" w:rsidP="00975DDE">
      <w:pPr>
        <w:numPr>
          <w:ilvl w:val="0"/>
          <w:numId w:val="3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 Vær konkret i din forklaring af dine metoder og fortæl om, a) hvad du faktisk har gjort b) hvorfor du har gjort det c) hvad du har fået ud af det.</w:t>
      </w:r>
    </w:p>
    <w:p w:rsidR="00975DDE" w:rsidRPr="00975DDE" w:rsidRDefault="00975DDE" w:rsidP="00975DDE">
      <w:pPr>
        <w:shd w:val="clear" w:color="auto" w:fill="FEFEFE"/>
        <w:spacing w:after="27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t>4. Præsenter dine problemstillinger og deres relevans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for din innovative løsning: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br/>
        <w:t>Slå ned på de to-tre vigtigste. Vælg dem, hvor du mener, at dit arbejde virkelig har noget at sige og rammer et højt niveau.</w:t>
      </w:r>
      <w:r>
        <w:rPr>
          <w:rFonts w:ascii="Arial" w:eastAsia="Times New Roman" w:hAnsi="Arial" w:cs="Arial"/>
          <w:color w:val="333333"/>
          <w:sz w:val="21"/>
          <w:szCs w:val="21"/>
          <w:lang w:eastAsia="da-DK"/>
        </w:rPr>
        <w:br/>
      </w:r>
    </w:p>
    <w:p w:rsidR="00975DDE" w:rsidRPr="00975DDE" w:rsidRDefault="00975DDE" w:rsidP="00975DDE">
      <w:pPr>
        <w:numPr>
          <w:ilvl w:val="0"/>
          <w:numId w:val="4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Undgå at komme til at læse op af synopsen, og fokuser på at bruge de 10-12 minutter præsentationen varer til at vise de stærkeste sider af dit arbejde. (Her kan du også vise din viden om de forskellige metoders muligheder og begrænsninger i forhold til det konkrete arbejde med problemstillingen.)</w:t>
      </w:r>
    </w:p>
    <w:p w:rsidR="00975DDE" w:rsidRPr="00975DDE" w:rsidRDefault="00975DDE" w:rsidP="00975DDE">
      <w:pPr>
        <w:shd w:val="clear" w:color="auto" w:fill="FEFEFE"/>
        <w:spacing w:after="27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</w:t>
      </w:r>
    </w:p>
    <w:p w:rsid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da-DK"/>
        </w:rPr>
      </w:pPr>
      <w:r w:rsidRPr="00975DD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da-DK"/>
        </w:rPr>
        <w:t>Det kan være svært eller uhensigtsmæssigt helt at holde punkt 3. og 4. adskilte.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t>5. Præsenter din konklusion/vurdering af projektet:</w:t>
      </w: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br/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Her er det vigtigt, at der er en direkte sammenhæng med din konkretisering af problemet. Din konklusion </w:t>
      </w:r>
      <w:r w:rsidRPr="00975DD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da-DK"/>
        </w:rPr>
        <w:t>skal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give/forklare et manglende/utilfredsstillende løsningsforslag.</w:t>
      </w:r>
    </w:p>
    <w:p w:rsidR="00975DDE" w:rsidRPr="00975DDE" w:rsidRDefault="00975DDE" w:rsidP="00975DDE">
      <w:pPr>
        <w:numPr>
          <w:ilvl w:val="0"/>
          <w:numId w:val="5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lastRenderedPageBreak/>
        <w:t>Vurder f.eks. løsningsforlagets chance for succes, konsekvenser, udbredelse. Igen er det vigtigt at vælge det ud, der viser de mest kvalificerede sider af dit arbejde.</w:t>
      </w:r>
    </w:p>
    <w:p w:rsidR="00975DDE" w:rsidRPr="00975DDE" w:rsidRDefault="00975DDE" w:rsidP="00975DDE">
      <w:pPr>
        <w:numPr>
          <w:ilvl w:val="0"/>
          <w:numId w:val="5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Diskuter fordele og ulemper ved dit løsningsforslag.</w:t>
      </w:r>
    </w:p>
    <w:p w:rsidR="00975DDE" w:rsidRPr="00975DDE" w:rsidRDefault="00975DDE" w:rsidP="00975DDE">
      <w:pPr>
        <w:shd w:val="clear" w:color="auto" w:fill="FEFEFE"/>
        <w:spacing w:after="27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</w:t>
      </w:r>
    </w:p>
    <w:p w:rsidR="00975DDE" w:rsidRPr="00975DDE" w:rsidRDefault="00975DDE" w:rsidP="00975DDE">
      <w:pPr>
        <w:shd w:val="clear" w:color="auto" w:fill="FEFEFE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da-DK"/>
        </w:rPr>
        <w:t>6. perspektiver til din studierapport</w:t>
      </w: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 (et andet AT/innovations-forløb du har haft). Her er det igen vigtigt at være præcis og konkret.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br/>
      </w:r>
      <w:bookmarkStart w:id="0" w:name="_GoBack"/>
      <w:bookmarkEnd w:id="0"/>
    </w:p>
    <w:p w:rsidR="00975DDE" w:rsidRPr="00975DDE" w:rsidRDefault="00975DDE" w:rsidP="00975DDE">
      <w:pPr>
        <w:numPr>
          <w:ilvl w:val="0"/>
          <w:numId w:val="6"/>
        </w:numPr>
        <w:shd w:val="clear" w:color="auto" w:fill="FEFEFE"/>
        <w:spacing w:after="0" w:line="27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Fokuser f.eks. på, om der en eller flere metoder/problemer/løsningsforslag, der går igen. Har en bestemt metode bidraget med mere eller mindre? Er der noget, der har været påfaldende ens? Hvad kan man i så fald lære af det? </w:t>
      </w:r>
    </w:p>
    <w:p w:rsidR="00975DDE" w:rsidRPr="00975DDE" w:rsidRDefault="00975DDE" w:rsidP="00975DDE">
      <w:pPr>
        <w:numPr>
          <w:ilvl w:val="1"/>
          <w:numId w:val="6"/>
        </w:numPr>
        <w:shd w:val="clear" w:color="auto" w:fill="FEFEFE"/>
        <w:spacing w:after="0" w:line="27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975DD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da-DK"/>
        </w:rPr>
        <w:t>Fokuser på at perspektivere til det konkrete arbejde med indholdet og metoderne fra forløbene.</w:t>
      </w:r>
      <w:r w:rsidRPr="00975DDE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</w:t>
      </w:r>
    </w:p>
    <w:p w:rsidR="00975DDE" w:rsidRDefault="00975DDE"/>
    <w:sectPr w:rsidR="00975D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6CC8"/>
    <w:multiLevelType w:val="multilevel"/>
    <w:tmpl w:val="1320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7684"/>
    <w:multiLevelType w:val="multilevel"/>
    <w:tmpl w:val="0A2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55EFC"/>
    <w:multiLevelType w:val="multilevel"/>
    <w:tmpl w:val="8C8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93631"/>
    <w:multiLevelType w:val="multilevel"/>
    <w:tmpl w:val="65C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C2161"/>
    <w:multiLevelType w:val="multilevel"/>
    <w:tmpl w:val="975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46064"/>
    <w:multiLevelType w:val="multilevel"/>
    <w:tmpl w:val="378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DE"/>
    <w:rsid w:val="00975DDE"/>
    <w:rsid w:val="00B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AEA8-C568-4B19-BA29-6EADB55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97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975DDE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975D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975DDE"/>
  </w:style>
  <w:style w:type="character" w:styleId="Fremhv">
    <w:name w:val="Emphasis"/>
    <w:basedOn w:val="Standardskrifttypeiafsnit"/>
    <w:uiPriority w:val="20"/>
    <w:qFormat/>
    <w:rsid w:val="00975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Sig Leergaard</dc:creator>
  <cp:keywords/>
  <dc:description/>
  <cp:lastModifiedBy>Dorte Sig Leergaard</cp:lastModifiedBy>
  <cp:revision>1</cp:revision>
  <dcterms:created xsi:type="dcterms:W3CDTF">2014-11-19T09:47:00Z</dcterms:created>
  <dcterms:modified xsi:type="dcterms:W3CDTF">2014-11-19T09:49:00Z</dcterms:modified>
</cp:coreProperties>
</file>